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88715" w14:textId="77777777" w:rsidR="00F611E9" w:rsidRDefault="00F611E9" w:rsidP="00F611E9">
      <w:pPr>
        <w:jc w:val="center"/>
      </w:pPr>
      <w:bookmarkStart w:id="0" w:name="_GoBack"/>
      <w:bookmarkEnd w:id="0"/>
      <w:r w:rsidRPr="00670F0B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FFA9D31" wp14:editId="0E27DD2E">
            <wp:simplePos x="0" y="0"/>
            <wp:positionH relativeFrom="margin">
              <wp:posOffset>-621030</wp:posOffset>
            </wp:positionH>
            <wp:positionV relativeFrom="margin">
              <wp:posOffset>-261620</wp:posOffset>
            </wp:positionV>
            <wp:extent cx="1520190" cy="1339850"/>
            <wp:effectExtent l="0" t="0" r="3810" b="0"/>
            <wp:wrapSquare wrapText="bothSides"/>
            <wp:docPr id="3" name="Obraz 0" descr="ki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30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DOBRA PRAKTYKA</w:t>
      </w:r>
    </w:p>
    <w:p w14:paraId="740284FD" w14:textId="1FB4DF77" w:rsidR="00F611E9" w:rsidRDefault="00F611E9" w:rsidP="00F611E9">
      <w:pPr>
        <w:jc w:val="center"/>
      </w:pPr>
      <w:r>
        <w:t>POWIATOWEGO URZĘDU PRACY W CHOJNICACH PN.</w:t>
      </w:r>
    </w:p>
    <w:p w14:paraId="7DAA2459" w14:textId="239ADB58" w:rsidR="00602FF4" w:rsidRDefault="00F611E9" w:rsidP="00F611E9">
      <w:pPr>
        <w:jc w:val="center"/>
        <w:rPr>
          <w:rFonts w:ascii="Monotype Corsiva" w:hAnsi="Monotype Corsiva"/>
          <w:b/>
          <w:sz w:val="72"/>
          <w:szCs w:val="72"/>
        </w:rPr>
      </w:pPr>
      <w:r w:rsidRPr="00F611E9">
        <w:rPr>
          <w:rFonts w:ascii="Monotype Corsiva" w:hAnsi="Monotype Corsiva"/>
          <w:b/>
          <w:sz w:val="72"/>
          <w:szCs w:val="72"/>
        </w:rPr>
        <w:t>„ Pierwszy raz w CAZ”</w:t>
      </w:r>
    </w:p>
    <w:p w14:paraId="5AD7CDEF" w14:textId="77777777" w:rsidR="008D0ED0" w:rsidRDefault="008D0ED0" w:rsidP="00632EF6">
      <w:pPr>
        <w:spacing w:after="120" w:line="240" w:lineRule="auto"/>
        <w:jc w:val="both"/>
        <w:rPr>
          <w:rFonts w:cstheme="minorHAnsi"/>
          <w:b/>
          <w:sz w:val="32"/>
          <w:szCs w:val="32"/>
        </w:rPr>
      </w:pPr>
    </w:p>
    <w:p w14:paraId="2FFD3760" w14:textId="1C74BD21" w:rsidR="009827EE" w:rsidRPr="009827EE" w:rsidRDefault="0033084C" w:rsidP="00F3263A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W </w:t>
      </w:r>
      <w:r w:rsidRPr="0033084C">
        <w:rPr>
          <w:rFonts w:cstheme="minorHAnsi"/>
        </w:rPr>
        <w:t>marc</w:t>
      </w:r>
      <w:r>
        <w:rPr>
          <w:rFonts w:cstheme="minorHAnsi"/>
        </w:rPr>
        <w:t>u</w:t>
      </w:r>
      <w:r w:rsidRPr="0033084C">
        <w:rPr>
          <w:rFonts w:cstheme="minorHAnsi"/>
        </w:rPr>
        <w:t xml:space="preserve"> 2018 </w:t>
      </w:r>
      <w:r>
        <w:rPr>
          <w:rFonts w:cstheme="minorHAnsi"/>
        </w:rPr>
        <w:t xml:space="preserve">Powiatowy Urząd pracy w Chojnicach </w:t>
      </w:r>
      <w:r w:rsidRPr="0033084C">
        <w:rPr>
          <w:rFonts w:cstheme="minorHAnsi"/>
        </w:rPr>
        <w:t>rozpocz</w:t>
      </w:r>
      <w:r>
        <w:rPr>
          <w:rFonts w:cstheme="minorHAnsi"/>
        </w:rPr>
        <w:t>ął</w:t>
      </w:r>
      <w:r w:rsidRPr="0033084C">
        <w:rPr>
          <w:rFonts w:cstheme="minorHAnsi"/>
        </w:rPr>
        <w:t xml:space="preserve"> realizacj</w:t>
      </w:r>
      <w:r>
        <w:rPr>
          <w:rFonts w:cstheme="minorHAnsi"/>
        </w:rPr>
        <w:t>ę autorskiej</w:t>
      </w:r>
      <w:r w:rsidRPr="0033084C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33084C">
        <w:rPr>
          <w:rFonts w:cstheme="minorHAnsi"/>
        </w:rPr>
        <w:t xml:space="preserve">obrej </w:t>
      </w:r>
      <w:r>
        <w:rPr>
          <w:rFonts w:cstheme="minorHAnsi"/>
        </w:rPr>
        <w:t>p</w:t>
      </w:r>
      <w:r w:rsidRPr="0033084C">
        <w:rPr>
          <w:rFonts w:cstheme="minorHAnsi"/>
        </w:rPr>
        <w:t xml:space="preserve">raktyki </w:t>
      </w:r>
      <w:r>
        <w:rPr>
          <w:rFonts w:cstheme="minorHAnsi"/>
        </w:rPr>
        <w:t xml:space="preserve">          </w:t>
      </w:r>
      <w:r w:rsidRPr="0033084C">
        <w:rPr>
          <w:rFonts w:cstheme="minorHAnsi"/>
        </w:rPr>
        <w:t xml:space="preserve">pn. "Pierwszy Raz w CAZ" </w:t>
      </w:r>
      <w:r w:rsidR="00262503">
        <w:rPr>
          <w:rFonts w:cstheme="minorHAnsi"/>
        </w:rPr>
        <w:t>,</w:t>
      </w:r>
      <w:r w:rsidRPr="0033084C">
        <w:rPr>
          <w:rFonts w:cstheme="minorHAnsi"/>
        </w:rPr>
        <w:t xml:space="preserve"> przeznaczone</w:t>
      </w:r>
      <w:r w:rsidR="00262503">
        <w:rPr>
          <w:rFonts w:cstheme="minorHAnsi"/>
        </w:rPr>
        <w:t>j</w:t>
      </w:r>
      <w:r w:rsidRPr="0033084C">
        <w:rPr>
          <w:rFonts w:cstheme="minorHAnsi"/>
        </w:rPr>
        <w:t xml:space="preserve"> dla osób bezrobotnych, które nie ukończyły 30 roku życia rejestrując</w:t>
      </w:r>
      <w:r w:rsidR="00262503">
        <w:rPr>
          <w:rFonts w:cstheme="minorHAnsi"/>
        </w:rPr>
        <w:t>ych</w:t>
      </w:r>
      <w:r w:rsidRPr="0033084C">
        <w:rPr>
          <w:rFonts w:cstheme="minorHAnsi"/>
        </w:rPr>
        <w:t xml:space="preserve"> się w Powiatowym Urzędzie Pracy po raz pierwszy. Nadrzędnym ce</w:t>
      </w:r>
      <w:r>
        <w:rPr>
          <w:rFonts w:cstheme="minorHAnsi"/>
        </w:rPr>
        <w:t xml:space="preserve">lem </w:t>
      </w:r>
      <w:r w:rsidR="00262503">
        <w:rPr>
          <w:rFonts w:cstheme="minorHAnsi"/>
        </w:rPr>
        <w:t xml:space="preserve">inicjatywy </w:t>
      </w:r>
      <w:r>
        <w:rPr>
          <w:rFonts w:cstheme="minorHAnsi"/>
        </w:rPr>
        <w:t>jest</w:t>
      </w:r>
      <w:r w:rsidR="00F3263A">
        <w:rPr>
          <w:rFonts w:cstheme="minorHAnsi"/>
        </w:rPr>
        <w:t xml:space="preserve"> </w:t>
      </w:r>
      <w:r w:rsidR="00F3263A" w:rsidRPr="00F3263A">
        <w:rPr>
          <w:rFonts w:cstheme="minorHAnsi"/>
        </w:rPr>
        <w:t>w</w:t>
      </w:r>
      <w:r w:rsidR="009827EE" w:rsidRPr="00F3263A">
        <w:rPr>
          <w:rFonts w:cstheme="minorHAnsi"/>
          <w:sz w:val="24"/>
          <w:szCs w:val="24"/>
        </w:rPr>
        <w:t>yposażenie uczestników:</w:t>
      </w:r>
    </w:p>
    <w:p w14:paraId="2E541381" w14:textId="636BD913" w:rsidR="00082A2F" w:rsidRPr="009827EE" w:rsidRDefault="004074F2" w:rsidP="00D16C86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32"/>
          <w:szCs w:val="32"/>
        </w:rPr>
      </w:pPr>
      <w:r w:rsidRPr="009827EE">
        <w:rPr>
          <w:rFonts w:cstheme="minorHAnsi"/>
          <w:sz w:val="24"/>
          <w:szCs w:val="24"/>
        </w:rPr>
        <w:t xml:space="preserve">w </w:t>
      </w:r>
      <w:r w:rsidR="00082A2F" w:rsidRPr="009827EE">
        <w:rPr>
          <w:rFonts w:cstheme="minorHAnsi"/>
          <w:sz w:val="24"/>
          <w:szCs w:val="24"/>
        </w:rPr>
        <w:t xml:space="preserve">kompleksową informację </w:t>
      </w:r>
      <w:r w:rsidRPr="009827EE">
        <w:rPr>
          <w:rFonts w:cstheme="minorHAnsi"/>
          <w:sz w:val="24"/>
          <w:szCs w:val="24"/>
        </w:rPr>
        <w:t>z zakresu obowiązujących przepisów</w:t>
      </w:r>
      <w:r w:rsidRPr="00082A2F">
        <w:rPr>
          <w:rFonts w:cstheme="minorHAnsi"/>
          <w:b/>
          <w:sz w:val="32"/>
          <w:szCs w:val="32"/>
        </w:rPr>
        <w:t xml:space="preserve"> </w:t>
      </w:r>
      <w:r w:rsidR="00082A2F" w:rsidRPr="00082A2F">
        <w:rPr>
          <w:rFonts w:cstheme="minorHAnsi"/>
        </w:rPr>
        <w:t xml:space="preserve">Ustawy o promocji zatrudnienia i instytucjach rynku pracy, w tym zasad realizacji  usług, instrumentów </w:t>
      </w:r>
      <w:r w:rsidR="008D0ED0">
        <w:rPr>
          <w:rFonts w:cstheme="minorHAnsi"/>
        </w:rPr>
        <w:t xml:space="preserve">                                     </w:t>
      </w:r>
      <w:r w:rsidR="00082A2F" w:rsidRPr="00082A2F">
        <w:rPr>
          <w:rFonts w:cstheme="minorHAnsi"/>
        </w:rPr>
        <w:t>i aktywnych programów przez chojnicki Urząd Pracy</w:t>
      </w:r>
      <w:r w:rsidR="009827EE">
        <w:rPr>
          <w:rFonts w:cstheme="minorHAnsi"/>
        </w:rPr>
        <w:t>,</w:t>
      </w:r>
    </w:p>
    <w:p w14:paraId="463C24DC" w14:textId="04616A4A" w:rsidR="009827EE" w:rsidRPr="009827EE" w:rsidRDefault="009827EE" w:rsidP="00D16C86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827EE">
        <w:rPr>
          <w:rFonts w:cstheme="minorHAnsi"/>
          <w:sz w:val="24"/>
          <w:szCs w:val="24"/>
        </w:rPr>
        <w:t>w praktyczną wiedzę</w:t>
      </w:r>
      <w:r>
        <w:rPr>
          <w:rFonts w:cstheme="minorHAnsi"/>
          <w:sz w:val="24"/>
          <w:szCs w:val="24"/>
        </w:rPr>
        <w:t xml:space="preserve"> w obszarze poszukiwania pracy oraz podejmowania działalności gospodarczej,</w:t>
      </w:r>
    </w:p>
    <w:p w14:paraId="620656F7" w14:textId="1E4C77E9" w:rsidR="00F611E9" w:rsidRPr="009827EE" w:rsidRDefault="00557D08" w:rsidP="00D16C86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</w:rPr>
        <w:t>w przydatne wskazówki w</w:t>
      </w:r>
      <w:r w:rsidR="00082A2F" w:rsidRPr="00082A2F">
        <w:rPr>
          <w:rFonts w:cstheme="minorHAnsi"/>
        </w:rPr>
        <w:t xml:space="preserve"> poruszan</w:t>
      </w:r>
      <w:r w:rsidR="00E85B34">
        <w:rPr>
          <w:rFonts w:cstheme="minorHAnsi"/>
        </w:rPr>
        <w:t>i</w:t>
      </w:r>
      <w:r>
        <w:rPr>
          <w:rFonts w:cstheme="minorHAnsi"/>
        </w:rPr>
        <w:t>u</w:t>
      </w:r>
      <w:r w:rsidR="00082A2F" w:rsidRPr="00082A2F">
        <w:rPr>
          <w:rFonts w:cstheme="minorHAnsi"/>
        </w:rPr>
        <w:t xml:space="preserve"> się po rynku pracy oraz </w:t>
      </w:r>
      <w:r>
        <w:rPr>
          <w:rFonts w:cstheme="minorHAnsi"/>
        </w:rPr>
        <w:t xml:space="preserve">zwiększające </w:t>
      </w:r>
      <w:r w:rsidR="00082A2F" w:rsidRPr="00082A2F">
        <w:rPr>
          <w:rFonts w:cstheme="minorHAnsi"/>
        </w:rPr>
        <w:t>motywa</w:t>
      </w:r>
      <w:r>
        <w:rPr>
          <w:rFonts w:cstheme="minorHAnsi"/>
        </w:rPr>
        <w:t>cję</w:t>
      </w:r>
      <w:r w:rsidR="00082A2F" w:rsidRPr="00082A2F">
        <w:rPr>
          <w:rFonts w:cstheme="minorHAnsi"/>
        </w:rPr>
        <w:t xml:space="preserve"> </w:t>
      </w:r>
      <w:r w:rsidR="009827EE">
        <w:rPr>
          <w:rFonts w:cstheme="minorHAnsi"/>
        </w:rPr>
        <w:t>do podejmowania aktywności zawodowej</w:t>
      </w:r>
      <w:r w:rsidR="00F833AD">
        <w:rPr>
          <w:rFonts w:cstheme="minorHAnsi"/>
        </w:rPr>
        <w:t>.</w:t>
      </w:r>
    </w:p>
    <w:p w14:paraId="249821CD" w14:textId="31C43DC6" w:rsidR="00F611E9" w:rsidRDefault="00F3263A" w:rsidP="00F3263A">
      <w:pPr>
        <w:spacing w:after="120" w:line="240" w:lineRule="auto"/>
        <w:rPr>
          <w:rFonts w:cstheme="minorHAnsi"/>
          <w:b/>
          <w:sz w:val="32"/>
          <w:szCs w:val="32"/>
        </w:rPr>
      </w:pPr>
      <w:r w:rsidRPr="00F3263A">
        <w:rPr>
          <w:rFonts w:cstheme="minorHAnsi"/>
          <w:sz w:val="24"/>
          <w:szCs w:val="24"/>
        </w:rPr>
        <w:t xml:space="preserve">Realizacja dobrej praktyki przewidziana jest na okres </w:t>
      </w:r>
      <w:r w:rsidR="004074F2" w:rsidRPr="00F3263A">
        <w:rPr>
          <w:rFonts w:cstheme="minorHAnsi"/>
          <w:sz w:val="24"/>
          <w:szCs w:val="24"/>
        </w:rPr>
        <w:t>marzec</w:t>
      </w:r>
      <w:r w:rsidR="00082A2F" w:rsidRPr="00F3263A">
        <w:rPr>
          <w:rFonts w:cstheme="minorHAnsi"/>
          <w:sz w:val="24"/>
          <w:szCs w:val="24"/>
        </w:rPr>
        <w:t xml:space="preserve"> </w:t>
      </w:r>
      <w:r w:rsidR="004074F2" w:rsidRPr="00F3263A">
        <w:rPr>
          <w:rFonts w:cstheme="minorHAnsi"/>
          <w:sz w:val="24"/>
          <w:szCs w:val="24"/>
        </w:rPr>
        <w:t xml:space="preserve"> – grudzień 2018</w:t>
      </w:r>
      <w:r w:rsidRPr="00F3263A">
        <w:rPr>
          <w:rFonts w:cstheme="minorHAnsi"/>
          <w:sz w:val="24"/>
          <w:szCs w:val="24"/>
        </w:rPr>
        <w:t xml:space="preserve"> roku</w:t>
      </w:r>
      <w:r>
        <w:rPr>
          <w:rFonts w:cstheme="minorHAnsi"/>
          <w:sz w:val="24"/>
          <w:szCs w:val="24"/>
        </w:rPr>
        <w:t xml:space="preserve"> i będzie obejmowała:</w:t>
      </w:r>
    </w:p>
    <w:p w14:paraId="207D8E5F" w14:textId="77777777" w:rsidR="00254642" w:rsidRDefault="00632EF6" w:rsidP="008D0ED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2,5 godzinne warsztaty składające się z </w:t>
      </w:r>
      <w:r w:rsidR="008D0ED0">
        <w:rPr>
          <w:rFonts w:cstheme="minorHAnsi"/>
          <w:b/>
        </w:rPr>
        <w:t xml:space="preserve">dwóch </w:t>
      </w:r>
      <w:r>
        <w:rPr>
          <w:rFonts w:cstheme="minorHAnsi"/>
          <w:b/>
        </w:rPr>
        <w:t xml:space="preserve">modułów: </w:t>
      </w:r>
    </w:p>
    <w:p w14:paraId="4B9C0E4D" w14:textId="77777777" w:rsidR="00254642" w:rsidRDefault="00632EF6" w:rsidP="00254642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Grupowej Informacji Zawodowej „Aktywny z chojnickim Urzędem Pracy” </w:t>
      </w:r>
    </w:p>
    <w:p w14:paraId="4935A2CE" w14:textId="75BE9BC8" w:rsidR="00632EF6" w:rsidRDefault="00632EF6" w:rsidP="00254642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Grupowej Porady Zawodowej „Kreatywny i skuteczny – w kierunku aktywności zawodowej”</w:t>
      </w:r>
    </w:p>
    <w:p w14:paraId="24C29947" w14:textId="2E7DF0BD" w:rsidR="0033084C" w:rsidRPr="0033084C" w:rsidRDefault="00F3263A" w:rsidP="0033084C">
      <w:pPr>
        <w:spacing w:after="0" w:line="240" w:lineRule="auto"/>
        <w:rPr>
          <w:rFonts w:cstheme="minorHAnsi"/>
          <w:i/>
        </w:rPr>
      </w:pPr>
      <w:bookmarkStart w:id="1" w:name="_Hlk507147878"/>
      <w:bookmarkStart w:id="2" w:name="_Hlk507152056"/>
      <w:r>
        <w:rPr>
          <w:rFonts w:cstheme="minorHAnsi"/>
          <w:i/>
        </w:rPr>
        <w:t xml:space="preserve">        </w:t>
      </w:r>
      <w:r w:rsidR="0033084C" w:rsidRPr="0033084C">
        <w:rPr>
          <w:rFonts w:cstheme="minorHAnsi"/>
          <w:i/>
        </w:rPr>
        <w:t>Cel grupowej informacji zawodowej:</w:t>
      </w:r>
    </w:p>
    <w:p w14:paraId="587EF3FC" w14:textId="77777777" w:rsidR="0033084C" w:rsidRPr="00E2383B" w:rsidRDefault="0033084C" w:rsidP="0033084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2383B">
        <w:rPr>
          <w:rFonts w:cstheme="minorHAnsi"/>
        </w:rPr>
        <w:t xml:space="preserve">zapoznanie </w:t>
      </w:r>
      <w:r>
        <w:rPr>
          <w:rFonts w:cstheme="minorHAnsi"/>
        </w:rPr>
        <w:t xml:space="preserve">uczestników </w:t>
      </w:r>
      <w:r w:rsidRPr="00E2383B">
        <w:rPr>
          <w:rFonts w:cstheme="minorHAnsi"/>
        </w:rPr>
        <w:t xml:space="preserve">z </w:t>
      </w:r>
      <w:r>
        <w:rPr>
          <w:rFonts w:cstheme="minorHAnsi"/>
        </w:rPr>
        <w:t xml:space="preserve">prawami i </w:t>
      </w:r>
      <w:r w:rsidRPr="00E2383B">
        <w:rPr>
          <w:rFonts w:cstheme="minorHAnsi"/>
        </w:rPr>
        <w:t xml:space="preserve">obowiązkami </w:t>
      </w:r>
      <w:r>
        <w:rPr>
          <w:rFonts w:cstheme="minorHAnsi"/>
        </w:rPr>
        <w:t xml:space="preserve">osoby </w:t>
      </w:r>
      <w:r w:rsidRPr="00E2383B">
        <w:rPr>
          <w:rFonts w:cstheme="minorHAnsi"/>
        </w:rPr>
        <w:t>bezrobotne</w:t>
      </w:r>
      <w:r>
        <w:rPr>
          <w:rFonts w:cstheme="minorHAnsi"/>
        </w:rPr>
        <w:t>j,</w:t>
      </w:r>
      <w:r w:rsidRPr="00E2383B">
        <w:rPr>
          <w:rFonts w:cstheme="minorHAnsi"/>
        </w:rPr>
        <w:t xml:space="preserve"> </w:t>
      </w:r>
    </w:p>
    <w:p w14:paraId="1962F76C" w14:textId="77777777" w:rsidR="0033084C" w:rsidRPr="00E2383B" w:rsidRDefault="0033084C" w:rsidP="0033084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2383B">
        <w:rPr>
          <w:rFonts w:cstheme="minorHAnsi"/>
        </w:rPr>
        <w:t xml:space="preserve">przedstawienie programów, instrumentów i usług realizowanych przez Powiatowy Urząd </w:t>
      </w:r>
      <w:r w:rsidRPr="00E2383B">
        <w:rPr>
          <w:rFonts w:cstheme="minorHAnsi"/>
        </w:rPr>
        <w:br/>
        <w:t>Pracy w Chojnicach</w:t>
      </w:r>
      <w:r>
        <w:rPr>
          <w:rFonts w:cstheme="minorHAnsi"/>
        </w:rPr>
        <w:t>,</w:t>
      </w:r>
    </w:p>
    <w:p w14:paraId="04BA9ACB" w14:textId="77777777" w:rsidR="0033084C" w:rsidRPr="00E2383B" w:rsidRDefault="0033084C" w:rsidP="0033084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2383B">
        <w:rPr>
          <w:rFonts w:cstheme="minorHAnsi"/>
        </w:rPr>
        <w:t>zapoznanie z ogólną sytuacja na lokalnym rynku pracy</w:t>
      </w:r>
      <w:r>
        <w:rPr>
          <w:rFonts w:cstheme="minorHAnsi"/>
        </w:rPr>
        <w:t xml:space="preserve"> (poziom bezrobocia, zawody deficytowe i nadwyżkowe),</w:t>
      </w:r>
    </w:p>
    <w:p w14:paraId="05D105D6" w14:textId="77777777" w:rsidR="0033084C" w:rsidRPr="00276FB2" w:rsidRDefault="0033084C" w:rsidP="0033084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2383B">
        <w:rPr>
          <w:rFonts w:cstheme="minorHAnsi"/>
        </w:rPr>
        <w:t xml:space="preserve">wyposażenie uczestników w umiejętność poruszania się po stronie internetowej Powiatowego Urzędu Pracy w Chojnicach: </w:t>
      </w:r>
      <w:hyperlink r:id="rId6" w:history="1">
        <w:r w:rsidRPr="00276FB2">
          <w:rPr>
            <w:rStyle w:val="Hipercze"/>
            <w:rFonts w:cstheme="minorHAnsi"/>
            <w:b/>
          </w:rPr>
          <w:t>http://chojnice.praca.gov.pl/</w:t>
        </w:r>
      </w:hyperlink>
      <w:r>
        <w:rPr>
          <w:rFonts w:cstheme="minorHAnsi"/>
          <w:b/>
        </w:rPr>
        <w:t>.</w:t>
      </w:r>
    </w:p>
    <w:p w14:paraId="3ED99D09" w14:textId="77777777" w:rsidR="0033084C" w:rsidRPr="00E2383B" w:rsidRDefault="0033084C" w:rsidP="0033084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diagnoza potrzeb aktywizacji zawodowej uczestników   („Kwestionariusz oczekiwań”).</w:t>
      </w:r>
    </w:p>
    <w:bookmarkEnd w:id="1"/>
    <w:p w14:paraId="016E8B42" w14:textId="77777777" w:rsidR="0033084C" w:rsidRPr="00632EF6" w:rsidRDefault="0033084C" w:rsidP="0033084C">
      <w:pPr>
        <w:pStyle w:val="Akapitzlist"/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lang w:eastAsia="pl-PL"/>
        </w:rPr>
      </w:pPr>
    </w:p>
    <w:p w14:paraId="5B4BC5C2" w14:textId="392642D1" w:rsidR="0033084C" w:rsidRPr="0033084C" w:rsidRDefault="0033084C" w:rsidP="0033084C">
      <w:pPr>
        <w:pStyle w:val="Akapitzlist"/>
        <w:tabs>
          <w:tab w:val="left" w:pos="0"/>
          <w:tab w:val="left" w:pos="709"/>
        </w:tabs>
        <w:spacing w:after="120" w:line="240" w:lineRule="auto"/>
        <w:ind w:left="426"/>
        <w:jc w:val="both"/>
        <w:rPr>
          <w:b/>
        </w:rPr>
      </w:pPr>
      <w:bookmarkStart w:id="3" w:name="_Hlk507148273"/>
      <w:bookmarkEnd w:id="2"/>
      <w:r w:rsidRPr="0033084C">
        <w:rPr>
          <w:i/>
        </w:rPr>
        <w:t>Cel grupowej porady zawodowej:</w:t>
      </w:r>
    </w:p>
    <w:p w14:paraId="04EE9286" w14:textId="77777777" w:rsidR="0033084C" w:rsidRPr="0007264A" w:rsidRDefault="0033084C" w:rsidP="0033084C">
      <w:pPr>
        <w:pStyle w:val="Akapitzlist"/>
        <w:numPr>
          <w:ilvl w:val="0"/>
          <w:numId w:val="10"/>
        </w:numPr>
        <w:spacing w:after="0" w:line="240" w:lineRule="auto"/>
      </w:pPr>
      <w:bookmarkStart w:id="4" w:name="_Hlk507563967"/>
      <w:r w:rsidRPr="0007264A">
        <w:t>wskazanie uczestnikom wagi samopoznania w kreowaniu swojej przyszłości zawodowej</w:t>
      </w:r>
      <w:r>
        <w:t>,</w:t>
      </w:r>
    </w:p>
    <w:p w14:paraId="4F77D97F" w14:textId="77777777" w:rsidR="0033084C" w:rsidRPr="0007264A" w:rsidRDefault="0033084C" w:rsidP="0033084C">
      <w:pPr>
        <w:pStyle w:val="Akapitzlist"/>
        <w:numPr>
          <w:ilvl w:val="0"/>
          <w:numId w:val="10"/>
        </w:numPr>
        <w:spacing w:after="0" w:line="240" w:lineRule="auto"/>
      </w:pPr>
      <w:r w:rsidRPr="0007264A">
        <w:t>zapoznanie uczestników z</w:t>
      </w:r>
      <w:r>
        <w:t>e</w:t>
      </w:r>
      <w:r w:rsidRPr="0007264A">
        <w:t xml:space="preserve"> sposobami poszukiwania pracy</w:t>
      </w:r>
      <w:r>
        <w:t>,</w:t>
      </w:r>
    </w:p>
    <w:p w14:paraId="43DFCD87" w14:textId="77777777" w:rsidR="0033084C" w:rsidRDefault="0033084C" w:rsidP="0033084C">
      <w:pPr>
        <w:pStyle w:val="Standard"/>
        <w:numPr>
          <w:ilvl w:val="0"/>
          <w:numId w:val="10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</w:t>
      </w:r>
      <w:r w:rsidRPr="0007264A">
        <w:rPr>
          <w:rFonts w:ascii="Calibri" w:hAnsi="Calibri"/>
          <w:color w:val="000000"/>
          <w:sz w:val="22"/>
          <w:szCs w:val="22"/>
        </w:rPr>
        <w:t>oznanie zasad sporządzania dokumentów aplikacyjnych</w:t>
      </w:r>
      <w:r>
        <w:rPr>
          <w:rFonts w:ascii="Calibri" w:hAnsi="Calibri"/>
          <w:color w:val="000000"/>
          <w:sz w:val="22"/>
          <w:szCs w:val="22"/>
        </w:rPr>
        <w:t>,</w:t>
      </w:r>
    </w:p>
    <w:p w14:paraId="7BDC9F90" w14:textId="77777777" w:rsidR="0033084C" w:rsidRPr="0007264A" w:rsidRDefault="0033084C" w:rsidP="0033084C">
      <w:pPr>
        <w:pStyle w:val="Standard"/>
        <w:numPr>
          <w:ilvl w:val="0"/>
          <w:numId w:val="10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nabycie praktycznych umiejętności pisania dokumentów aplikacyjnych,</w:t>
      </w:r>
    </w:p>
    <w:p w14:paraId="59E24A40" w14:textId="77777777" w:rsidR="0033084C" w:rsidRPr="0007264A" w:rsidRDefault="0033084C" w:rsidP="0033084C">
      <w:pPr>
        <w:pStyle w:val="Standard"/>
        <w:numPr>
          <w:ilvl w:val="0"/>
          <w:numId w:val="10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</w:t>
      </w:r>
      <w:r w:rsidRPr="0007264A">
        <w:rPr>
          <w:rFonts w:ascii="Calibri" w:hAnsi="Calibri"/>
          <w:color w:val="000000"/>
          <w:sz w:val="22"/>
          <w:szCs w:val="22"/>
        </w:rPr>
        <w:t>dobycie wiedzy na temat autoprezentacji oraz znaczenie pierwszego wrażenia</w:t>
      </w:r>
      <w:r>
        <w:rPr>
          <w:rFonts w:ascii="Calibri" w:hAnsi="Calibri"/>
          <w:color w:val="000000"/>
          <w:sz w:val="22"/>
          <w:szCs w:val="22"/>
        </w:rPr>
        <w:t>,</w:t>
      </w:r>
    </w:p>
    <w:p w14:paraId="59476BAA" w14:textId="77777777" w:rsidR="0033084C" w:rsidRPr="0007264A" w:rsidRDefault="0033084C" w:rsidP="0033084C">
      <w:pPr>
        <w:pStyle w:val="Standard"/>
        <w:numPr>
          <w:ilvl w:val="0"/>
          <w:numId w:val="10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</w:t>
      </w:r>
      <w:r w:rsidRPr="0007264A">
        <w:rPr>
          <w:rFonts w:ascii="Calibri" w:hAnsi="Calibri"/>
          <w:color w:val="000000"/>
          <w:sz w:val="22"/>
          <w:szCs w:val="22"/>
        </w:rPr>
        <w:t>oznanie zasad skutecznego komunikowania się</w:t>
      </w:r>
      <w:r>
        <w:rPr>
          <w:rFonts w:ascii="Calibri" w:hAnsi="Calibri"/>
          <w:color w:val="000000"/>
          <w:sz w:val="22"/>
          <w:szCs w:val="22"/>
        </w:rPr>
        <w:t>,</w:t>
      </w:r>
    </w:p>
    <w:p w14:paraId="23FA409C" w14:textId="0E4EF8A7" w:rsidR="0033084C" w:rsidRPr="0007264A" w:rsidRDefault="0033084C" w:rsidP="0033084C">
      <w:pPr>
        <w:pStyle w:val="Standard"/>
        <w:numPr>
          <w:ilvl w:val="0"/>
          <w:numId w:val="10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wskazanie z</w:t>
      </w:r>
      <w:r w:rsidRPr="0007264A">
        <w:rPr>
          <w:rFonts w:ascii="Calibri" w:hAnsi="Calibri"/>
          <w:color w:val="000000"/>
          <w:sz w:val="22"/>
          <w:szCs w:val="22"/>
        </w:rPr>
        <w:t>alet i wad prowadzenia działalności gospodarczej</w:t>
      </w:r>
      <w:r>
        <w:rPr>
          <w:rFonts w:ascii="Calibri" w:hAnsi="Calibri"/>
          <w:color w:val="000000"/>
          <w:sz w:val="22"/>
          <w:szCs w:val="22"/>
        </w:rPr>
        <w:t>,</w:t>
      </w:r>
    </w:p>
    <w:p w14:paraId="528D7112" w14:textId="77777777" w:rsidR="0033084C" w:rsidRDefault="0033084C" w:rsidP="0033084C">
      <w:pPr>
        <w:pStyle w:val="Standard"/>
        <w:numPr>
          <w:ilvl w:val="0"/>
          <w:numId w:val="10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wskazanie c</w:t>
      </w:r>
      <w:r w:rsidRPr="0007264A">
        <w:rPr>
          <w:rFonts w:ascii="Calibri" w:hAnsi="Calibri"/>
          <w:color w:val="000000"/>
          <w:sz w:val="22"/>
          <w:szCs w:val="22"/>
        </w:rPr>
        <w:t>ech przedsiębiorcz</w:t>
      </w:r>
      <w:r>
        <w:rPr>
          <w:rFonts w:ascii="Calibri" w:hAnsi="Calibri"/>
          <w:color w:val="000000"/>
          <w:sz w:val="22"/>
          <w:szCs w:val="22"/>
        </w:rPr>
        <w:t>ych,</w:t>
      </w:r>
    </w:p>
    <w:p w14:paraId="1737958F" w14:textId="77777777" w:rsidR="0033084C" w:rsidRPr="0007264A" w:rsidRDefault="0033084C" w:rsidP="0033084C">
      <w:pPr>
        <w:pStyle w:val="Standard"/>
        <w:numPr>
          <w:ilvl w:val="0"/>
          <w:numId w:val="10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samoocena uczestników zajęć</w:t>
      </w:r>
      <w:r w:rsidRPr="0007264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w zakresie zainteresowań i predyspozycji zawodowych.</w:t>
      </w:r>
    </w:p>
    <w:bookmarkEnd w:id="4"/>
    <w:p w14:paraId="75D6B70F" w14:textId="77777777" w:rsidR="00D16C86" w:rsidRPr="006048B8" w:rsidRDefault="00D16C86" w:rsidP="00D16C86">
      <w:pPr>
        <w:pStyle w:val="Akapitzlist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cstheme="minorHAnsi"/>
        </w:rPr>
      </w:pPr>
    </w:p>
    <w:p w14:paraId="24938077" w14:textId="305D671C" w:rsidR="00557D08" w:rsidRPr="00254642" w:rsidRDefault="0070501F" w:rsidP="00254642">
      <w:pPr>
        <w:pStyle w:val="Akapitzlist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</w:rPr>
      </w:pPr>
      <w:r w:rsidRPr="00254642">
        <w:rPr>
          <w:rFonts w:cstheme="minorHAnsi"/>
          <w:b/>
        </w:rPr>
        <w:t>D</w:t>
      </w:r>
      <w:r w:rsidR="00557D08" w:rsidRPr="00254642">
        <w:rPr>
          <w:rFonts w:cstheme="minorHAnsi"/>
          <w:b/>
        </w:rPr>
        <w:t>iagnoz</w:t>
      </w:r>
      <w:r w:rsidR="00254642" w:rsidRPr="00254642">
        <w:rPr>
          <w:rFonts w:cstheme="minorHAnsi"/>
          <w:b/>
        </w:rPr>
        <w:t>ę</w:t>
      </w:r>
      <w:r w:rsidR="00557D08" w:rsidRPr="00254642">
        <w:rPr>
          <w:rFonts w:cstheme="minorHAnsi"/>
          <w:b/>
        </w:rPr>
        <w:t xml:space="preserve"> potrzeb aktywizacji zawodowej uczestników</w:t>
      </w:r>
      <w:bookmarkEnd w:id="3"/>
      <w:r w:rsidR="00632EF6" w:rsidRPr="00254642">
        <w:rPr>
          <w:rFonts w:cstheme="minorHAnsi"/>
          <w:b/>
        </w:rPr>
        <w:t xml:space="preserve"> </w:t>
      </w:r>
      <w:bookmarkStart w:id="5" w:name="_Hlk507155523"/>
      <w:r w:rsidR="006048B8" w:rsidRPr="00254642">
        <w:rPr>
          <w:rFonts w:cstheme="minorHAnsi"/>
        </w:rPr>
        <w:t xml:space="preserve">– </w:t>
      </w:r>
      <w:r w:rsidR="00632EF6" w:rsidRPr="00254642">
        <w:rPr>
          <w:rFonts w:cstheme="minorHAnsi"/>
        </w:rPr>
        <w:t xml:space="preserve">„Kwestionariusz oczekiwań” </w:t>
      </w:r>
      <w:r w:rsidR="006048B8" w:rsidRPr="00254642">
        <w:rPr>
          <w:rFonts w:cstheme="minorHAnsi"/>
        </w:rPr>
        <w:t xml:space="preserve">wypełniany przez uczestników </w:t>
      </w:r>
      <w:r w:rsidR="00E85B34" w:rsidRPr="00254642">
        <w:rPr>
          <w:rFonts w:cstheme="minorHAnsi"/>
        </w:rPr>
        <w:t xml:space="preserve">podczas </w:t>
      </w:r>
      <w:r w:rsidR="00632EF6" w:rsidRPr="00254642">
        <w:rPr>
          <w:rFonts w:cstheme="minorHAnsi"/>
        </w:rPr>
        <w:t xml:space="preserve">warsztatów </w:t>
      </w:r>
    </w:p>
    <w:bookmarkEnd w:id="5"/>
    <w:p w14:paraId="4A64E054" w14:textId="091FF673" w:rsidR="00D16C86" w:rsidRPr="00D16C86" w:rsidRDefault="00D16C86" w:rsidP="00254642">
      <w:pPr>
        <w:pStyle w:val="Akapitzlist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b/>
        </w:rPr>
      </w:pPr>
      <w:r w:rsidRPr="00D16C86">
        <w:rPr>
          <w:rFonts w:cstheme="minorHAnsi"/>
          <w:b/>
        </w:rPr>
        <w:t>Ewaluacj</w:t>
      </w:r>
      <w:r w:rsidR="00254642">
        <w:rPr>
          <w:rFonts w:cstheme="minorHAnsi"/>
          <w:b/>
        </w:rPr>
        <w:t>ę</w:t>
      </w:r>
    </w:p>
    <w:p w14:paraId="1F04982F" w14:textId="77777777" w:rsidR="00254642" w:rsidRPr="00254642" w:rsidRDefault="00254642" w:rsidP="006E4CD7">
      <w:pPr>
        <w:pStyle w:val="Akapitzlist"/>
        <w:tabs>
          <w:tab w:val="left" w:pos="0"/>
          <w:tab w:val="left" w:pos="993"/>
        </w:tabs>
        <w:spacing w:after="0" w:line="240" w:lineRule="auto"/>
        <w:ind w:hanging="1429"/>
        <w:rPr>
          <w:rFonts w:cstheme="minorHAnsi"/>
        </w:rPr>
      </w:pPr>
    </w:p>
    <w:p w14:paraId="0EB89B1E" w14:textId="21C0CF86" w:rsidR="006E4CD7" w:rsidRDefault="00254642" w:rsidP="00254642">
      <w:pPr>
        <w:pStyle w:val="Akapitzlist"/>
        <w:tabs>
          <w:tab w:val="left" w:pos="0"/>
          <w:tab w:val="left" w:pos="993"/>
        </w:tabs>
        <w:spacing w:after="0" w:line="240" w:lineRule="auto"/>
        <w:ind w:hanging="1429"/>
        <w:rPr>
          <w:rFonts w:cstheme="minorHAnsi"/>
        </w:rPr>
      </w:pPr>
      <w:r>
        <w:rPr>
          <w:rFonts w:cstheme="minorHAnsi"/>
          <w:b/>
        </w:rPr>
        <w:t xml:space="preserve"> W marcu 2018 przeprowadzono 3 spotkania warsztatowe,  w których uczestniczyło 17 osób.</w:t>
      </w:r>
    </w:p>
    <w:sectPr w:rsidR="006E4CD7" w:rsidSect="00D16C8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499"/>
    <w:multiLevelType w:val="hybridMultilevel"/>
    <w:tmpl w:val="2DFA433E"/>
    <w:lvl w:ilvl="0" w:tplc="BE38E3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1978"/>
    <w:multiLevelType w:val="hybridMultilevel"/>
    <w:tmpl w:val="A16C5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B0E49"/>
    <w:multiLevelType w:val="hybridMultilevel"/>
    <w:tmpl w:val="7C7E6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D271E"/>
    <w:multiLevelType w:val="hybridMultilevel"/>
    <w:tmpl w:val="ADBCAD98"/>
    <w:lvl w:ilvl="0" w:tplc="3EE8B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B2F2A"/>
    <w:multiLevelType w:val="hybridMultilevel"/>
    <w:tmpl w:val="B52254BC"/>
    <w:lvl w:ilvl="0" w:tplc="48742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462CD"/>
    <w:multiLevelType w:val="hybridMultilevel"/>
    <w:tmpl w:val="00DEC214"/>
    <w:lvl w:ilvl="0" w:tplc="0D4A2F3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837CB4"/>
    <w:multiLevelType w:val="hybridMultilevel"/>
    <w:tmpl w:val="5B80C11C"/>
    <w:lvl w:ilvl="0" w:tplc="F2C64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2E3DBA"/>
    <w:multiLevelType w:val="hybridMultilevel"/>
    <w:tmpl w:val="C85CE3C8"/>
    <w:lvl w:ilvl="0" w:tplc="02E8F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16501"/>
    <w:multiLevelType w:val="hybridMultilevel"/>
    <w:tmpl w:val="3B2C5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97498"/>
    <w:multiLevelType w:val="hybridMultilevel"/>
    <w:tmpl w:val="675E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72A28"/>
    <w:multiLevelType w:val="hybridMultilevel"/>
    <w:tmpl w:val="EC06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B"/>
    <w:rsid w:val="0004743E"/>
    <w:rsid w:val="00082A2F"/>
    <w:rsid w:val="00254642"/>
    <w:rsid w:val="00262503"/>
    <w:rsid w:val="0033084C"/>
    <w:rsid w:val="00366D76"/>
    <w:rsid w:val="00404472"/>
    <w:rsid w:val="004074F2"/>
    <w:rsid w:val="00417E3B"/>
    <w:rsid w:val="00557D08"/>
    <w:rsid w:val="005C1A03"/>
    <w:rsid w:val="00602FF4"/>
    <w:rsid w:val="006048B8"/>
    <w:rsid w:val="00632EF6"/>
    <w:rsid w:val="006E4CD7"/>
    <w:rsid w:val="0070501F"/>
    <w:rsid w:val="00762626"/>
    <w:rsid w:val="007C0729"/>
    <w:rsid w:val="008D0ED0"/>
    <w:rsid w:val="009827EE"/>
    <w:rsid w:val="00D16C86"/>
    <w:rsid w:val="00D87BF0"/>
    <w:rsid w:val="00E85B34"/>
    <w:rsid w:val="00F3263A"/>
    <w:rsid w:val="00F611E9"/>
    <w:rsid w:val="00F8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DA85"/>
  <w15:chartTrackingRefBased/>
  <w15:docId w15:val="{882E260D-ACC5-4891-B749-9A1F69BC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4F2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74F2"/>
    <w:rPr>
      <w:color w:val="0563C1" w:themeColor="hyperlink"/>
      <w:u w:val="single"/>
    </w:rPr>
  </w:style>
  <w:style w:type="paragraph" w:customStyle="1" w:styleId="Standard">
    <w:name w:val="Standard"/>
    <w:rsid w:val="0033084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ojnice.praca.gov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 Chojnicach</dc:creator>
  <cp:keywords/>
  <dc:description/>
  <cp:lastModifiedBy>Marcin Średziński</cp:lastModifiedBy>
  <cp:revision>2</cp:revision>
  <dcterms:created xsi:type="dcterms:W3CDTF">2018-04-24T11:52:00Z</dcterms:created>
  <dcterms:modified xsi:type="dcterms:W3CDTF">2018-04-24T11:52:00Z</dcterms:modified>
</cp:coreProperties>
</file>